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A50C" w14:textId="1402A3AE" w:rsidR="00E05406" w:rsidRPr="008C2676" w:rsidRDefault="00E05406" w:rsidP="00E05406">
      <w:pPr>
        <w:jc w:val="center"/>
        <w:rPr>
          <w:rFonts w:ascii="Arial" w:hAnsi="Arial" w:cs="Arial"/>
          <w:b/>
          <w:sz w:val="36"/>
          <w:szCs w:val="36"/>
        </w:rPr>
      </w:pPr>
      <w:r w:rsidRPr="008C2676">
        <w:rPr>
          <w:rFonts w:ascii="Arial" w:hAnsi="Arial" w:cs="Arial"/>
        </w:rPr>
        <w:t>D</w:t>
      </w:r>
      <w:r w:rsidR="00372CF0">
        <w:rPr>
          <w:rFonts w:ascii="Arial" w:hAnsi="Arial" w:cs="Arial"/>
        </w:rPr>
        <w:t xml:space="preserve">er </w:t>
      </w:r>
      <w:r w:rsidR="00372CF0" w:rsidRPr="00372CF0">
        <w:rPr>
          <w:rFonts w:ascii="Arial" w:hAnsi="Arial" w:cs="Arial"/>
          <w:b/>
          <w:bCs/>
          <w:sz w:val="36"/>
          <w:szCs w:val="36"/>
        </w:rPr>
        <w:t>Markt</w:t>
      </w:r>
      <w:r>
        <w:rPr>
          <w:rFonts w:ascii="Arial" w:hAnsi="Arial" w:cs="Arial"/>
          <w:b/>
          <w:sz w:val="36"/>
          <w:szCs w:val="36"/>
        </w:rPr>
        <w:t xml:space="preserve"> Ruhmannsfelden</w:t>
      </w:r>
      <w:r w:rsidRPr="00EE4AD1">
        <w:rPr>
          <w:rFonts w:ascii="Arial" w:hAnsi="Arial" w:cs="Arial"/>
        </w:rPr>
        <w:t xml:space="preserve"> </w:t>
      </w:r>
      <w:r w:rsidRPr="008C2676">
        <w:rPr>
          <w:rFonts w:ascii="Arial" w:hAnsi="Arial" w:cs="Arial"/>
        </w:rPr>
        <w:t>stellt zum</w:t>
      </w:r>
    </w:p>
    <w:p w14:paraId="16AF770F" w14:textId="1AC03331" w:rsidR="00E05406" w:rsidRPr="008C2676" w:rsidRDefault="00E05406" w:rsidP="00E054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nächstmöglichen Zeitpunkt</w:t>
      </w:r>
    </w:p>
    <w:p w14:paraId="647728AE" w14:textId="36CD964C" w:rsidR="00E05406" w:rsidRDefault="00E05406" w:rsidP="00E054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8C2676">
        <w:rPr>
          <w:rFonts w:ascii="Arial" w:hAnsi="Arial" w:cs="Arial"/>
        </w:rPr>
        <w:t>ine</w:t>
      </w:r>
      <w:r>
        <w:rPr>
          <w:rFonts w:ascii="Arial" w:hAnsi="Arial" w:cs="Arial"/>
        </w:rPr>
        <w:t>/</w:t>
      </w:r>
      <w:r w:rsidRPr="008C2676">
        <w:rPr>
          <w:rFonts w:ascii="Arial" w:hAnsi="Arial" w:cs="Arial"/>
        </w:rPr>
        <w:t>n</w:t>
      </w:r>
    </w:p>
    <w:p w14:paraId="4A6077D2" w14:textId="080BA546" w:rsidR="00E05406" w:rsidRDefault="00E05406" w:rsidP="00E05406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8DB61A" wp14:editId="1D05AFA4">
            <wp:simplePos x="0" y="0"/>
            <wp:positionH relativeFrom="margin">
              <wp:posOffset>190500</wp:posOffset>
            </wp:positionH>
            <wp:positionV relativeFrom="paragraph">
              <wp:posOffset>48895</wp:posOffset>
            </wp:positionV>
            <wp:extent cx="866775" cy="907910"/>
            <wp:effectExtent l="0" t="0" r="0" b="698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usefi\Pictures\Wappen 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1A09B" w14:textId="1278FDF2" w:rsidR="00E05406" w:rsidRPr="00A45500" w:rsidRDefault="00E05406" w:rsidP="00E0540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Mitarbeiter/in (m/w/d)</w:t>
      </w:r>
    </w:p>
    <w:p w14:paraId="77DB5B08" w14:textId="77777777" w:rsidR="00E05406" w:rsidRDefault="00E05406" w:rsidP="00E05406">
      <w:pPr>
        <w:jc w:val="center"/>
        <w:rPr>
          <w:rFonts w:ascii="Arial" w:hAnsi="Arial" w:cs="Arial"/>
          <w:b/>
        </w:rPr>
      </w:pPr>
      <w:r w:rsidRPr="008C2676">
        <w:rPr>
          <w:rFonts w:ascii="Arial" w:hAnsi="Arial" w:cs="Arial"/>
          <w:b/>
        </w:rPr>
        <w:t xml:space="preserve">für den </w:t>
      </w:r>
      <w:r>
        <w:rPr>
          <w:rFonts w:ascii="Arial" w:hAnsi="Arial" w:cs="Arial"/>
          <w:b/>
        </w:rPr>
        <w:t xml:space="preserve">gemeindlichen </w:t>
      </w:r>
      <w:r w:rsidRPr="008C2676">
        <w:rPr>
          <w:rFonts w:ascii="Arial" w:hAnsi="Arial" w:cs="Arial"/>
          <w:b/>
        </w:rPr>
        <w:t>Bauhof</w:t>
      </w:r>
    </w:p>
    <w:p w14:paraId="35404482" w14:textId="7C9859B3" w:rsidR="00E05406" w:rsidRDefault="00E05406" w:rsidP="00E05406">
      <w:pPr>
        <w:jc w:val="center"/>
        <w:rPr>
          <w:rFonts w:ascii="Arial" w:hAnsi="Arial" w:cs="Arial"/>
        </w:rPr>
      </w:pPr>
    </w:p>
    <w:p w14:paraId="7D90F9C7" w14:textId="77777777" w:rsidR="00E05406" w:rsidRPr="00B919ED" w:rsidRDefault="00E05406" w:rsidP="00E05406">
      <w:pPr>
        <w:jc w:val="center"/>
        <w:rPr>
          <w:rFonts w:ascii="Arial" w:hAnsi="Arial" w:cs="Arial"/>
          <w:b/>
          <w:bCs/>
          <w:i/>
          <w:iCs/>
        </w:rPr>
      </w:pPr>
      <w:r w:rsidRPr="00EE4AD1">
        <w:rPr>
          <w:rFonts w:ascii="Arial" w:hAnsi="Arial" w:cs="Arial"/>
          <w:i/>
          <w:iCs/>
        </w:rPr>
        <w:t xml:space="preserve">mit einer </w:t>
      </w:r>
      <w:r w:rsidRPr="00B919ED">
        <w:rPr>
          <w:rFonts w:ascii="Arial" w:hAnsi="Arial" w:cs="Arial"/>
          <w:b/>
          <w:bCs/>
          <w:i/>
          <w:iCs/>
        </w:rPr>
        <w:t xml:space="preserve">wöchentlichen Arbeitszeit </w:t>
      </w:r>
    </w:p>
    <w:p w14:paraId="3DCB3D3B" w14:textId="6049483A" w:rsidR="00E05406" w:rsidRDefault="00E05406" w:rsidP="00E0540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von 20 Stunden (Teilzeit)</w:t>
      </w:r>
      <w:r>
        <w:rPr>
          <w:rFonts w:ascii="Arial" w:hAnsi="Arial" w:cs="Arial"/>
          <w:i/>
          <w:iCs/>
        </w:rPr>
        <w:t xml:space="preserve"> </w:t>
      </w:r>
      <w:r w:rsidRPr="008C2676">
        <w:rPr>
          <w:rFonts w:ascii="Arial" w:hAnsi="Arial" w:cs="Arial"/>
        </w:rPr>
        <w:t>ein.</w:t>
      </w:r>
    </w:p>
    <w:p w14:paraId="4B6DBC75" w14:textId="77777777" w:rsidR="00E05406" w:rsidRDefault="00E05406" w:rsidP="00E05406">
      <w:pPr>
        <w:jc w:val="center"/>
        <w:rPr>
          <w:rFonts w:ascii="Arial" w:hAnsi="Arial" w:cs="Arial"/>
        </w:rPr>
      </w:pPr>
    </w:p>
    <w:p w14:paraId="50FCB5B3" w14:textId="77777777" w:rsidR="00E05406" w:rsidRDefault="00E05406" w:rsidP="00E05406">
      <w:pPr>
        <w:jc w:val="center"/>
        <w:rPr>
          <w:rFonts w:ascii="Arial" w:hAnsi="Arial" w:cs="Arial"/>
        </w:rPr>
      </w:pPr>
    </w:p>
    <w:p w14:paraId="0E6FD7BB" w14:textId="68A2D84D" w:rsidR="00E05406" w:rsidRPr="00E05406" w:rsidRDefault="00E05406" w:rsidP="00E05406">
      <w:pPr>
        <w:rPr>
          <w:rFonts w:ascii="Arial" w:hAnsi="Arial" w:cs="Arial"/>
          <w:b/>
          <w:bCs/>
          <w:u w:val="single"/>
        </w:rPr>
      </w:pPr>
      <w:r w:rsidRPr="00E05406">
        <w:rPr>
          <w:rFonts w:ascii="Arial" w:hAnsi="Arial" w:cs="Arial"/>
          <w:b/>
          <w:bCs/>
          <w:u w:val="single"/>
        </w:rPr>
        <w:t>Ihr Aufgabegebiet:</w:t>
      </w:r>
    </w:p>
    <w:p w14:paraId="42066A65" w14:textId="26164BE8" w:rsidR="00EF5D0A" w:rsidRDefault="00E05406">
      <w:pPr>
        <w:rPr>
          <w:rFonts w:ascii="Arial" w:hAnsi="Arial" w:cs="Arial"/>
        </w:rPr>
      </w:pPr>
      <w:r w:rsidRPr="00E05406">
        <w:rPr>
          <w:rFonts w:ascii="Arial" w:hAnsi="Arial" w:cs="Arial"/>
        </w:rPr>
        <w:t xml:space="preserve">Der Einsatzbereich umfasst insbesondere die Pflege der gemeindlichen Grünanlagen sowie die Betreuung und </w:t>
      </w:r>
      <w:r w:rsidR="00E576D7">
        <w:rPr>
          <w:rFonts w:ascii="Arial" w:hAnsi="Arial" w:cs="Arial"/>
        </w:rPr>
        <w:t xml:space="preserve">Mitarbeit bei der </w:t>
      </w:r>
      <w:r w:rsidRPr="00E05406">
        <w:rPr>
          <w:rFonts w:ascii="Arial" w:hAnsi="Arial" w:cs="Arial"/>
        </w:rPr>
        <w:t xml:space="preserve">Pflege </w:t>
      </w:r>
      <w:r w:rsidR="00E576D7">
        <w:rPr>
          <w:rFonts w:ascii="Arial" w:hAnsi="Arial" w:cs="Arial"/>
        </w:rPr>
        <w:t xml:space="preserve">des </w:t>
      </w:r>
      <w:r w:rsidRPr="00E05406">
        <w:rPr>
          <w:rFonts w:ascii="Arial" w:hAnsi="Arial" w:cs="Arial"/>
        </w:rPr>
        <w:t xml:space="preserve">Friedhofs. Weitere Aufgaben des gemeindlichen Bauhofs können unter anderem den Unterhalt von Straßen, Wegen und Gebäuden, Mäharbeiten, Hausmeisterdienste, </w:t>
      </w:r>
      <w:r>
        <w:rPr>
          <w:rFonts w:ascii="Arial" w:hAnsi="Arial" w:cs="Arial"/>
        </w:rPr>
        <w:t>sowie Winterdienst</w:t>
      </w:r>
      <w:r w:rsidR="00E576D7">
        <w:rPr>
          <w:rFonts w:ascii="Arial" w:hAnsi="Arial" w:cs="Arial"/>
        </w:rPr>
        <w:t xml:space="preserve">maßnahmen </w:t>
      </w:r>
      <w:r>
        <w:rPr>
          <w:rFonts w:ascii="Arial" w:hAnsi="Arial" w:cs="Arial"/>
        </w:rPr>
        <w:t>umfassen.</w:t>
      </w:r>
    </w:p>
    <w:p w14:paraId="44F9F46F" w14:textId="77777777" w:rsidR="00E05406" w:rsidRDefault="00E05406">
      <w:pPr>
        <w:rPr>
          <w:rFonts w:ascii="Arial" w:hAnsi="Arial" w:cs="Arial"/>
        </w:rPr>
      </w:pPr>
    </w:p>
    <w:p w14:paraId="1302F805" w14:textId="3AB1FA0F" w:rsidR="00E05406" w:rsidRDefault="00E05406">
      <w:pPr>
        <w:rPr>
          <w:rFonts w:ascii="Arial" w:hAnsi="Arial" w:cs="Arial"/>
        </w:rPr>
      </w:pPr>
      <w:r w:rsidRPr="00E05406">
        <w:rPr>
          <w:rFonts w:ascii="Arial" w:hAnsi="Arial" w:cs="Arial"/>
          <w:b/>
          <w:bCs/>
          <w:u w:val="single"/>
        </w:rPr>
        <w:t>Anforderungen</w:t>
      </w:r>
      <w:r>
        <w:rPr>
          <w:rFonts w:ascii="Arial" w:hAnsi="Arial" w:cs="Arial"/>
        </w:rPr>
        <w:t>:</w:t>
      </w:r>
    </w:p>
    <w:p w14:paraId="7E1EEF2E" w14:textId="5A5B95F5" w:rsidR="00E05406" w:rsidRDefault="00E05406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Eine abgeschlossene Ausbildung in einem anerkannten Handwerksberuf ist wünschenswert</w:t>
      </w:r>
    </w:p>
    <w:p w14:paraId="158DCE12" w14:textId="12FDA1E1" w:rsidR="00E05406" w:rsidRDefault="00E05406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Körperliche Belastbarkeit</w:t>
      </w:r>
    </w:p>
    <w:p w14:paraId="2907BE4E" w14:textId="147413C5" w:rsidR="00E05406" w:rsidRDefault="00E05406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Führerschein Klasse BE, bevorzugt C und CE (früher Klasse 2)</w:t>
      </w:r>
    </w:p>
    <w:p w14:paraId="5038C39A" w14:textId="3CDC483A" w:rsidR="00E05406" w:rsidRDefault="00E05406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Flexibilität, handwerkliches Geschick sowie Teamfähigkeit</w:t>
      </w:r>
    </w:p>
    <w:p w14:paraId="4684675A" w14:textId="3E039222" w:rsidR="00E05406" w:rsidRDefault="00E05406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Einsatzbereitschaft auch außerhalb der Regelarbeitszeit, an Wochenenden und während der Nachtzeiten (insbesondere beim Winterdienst)</w:t>
      </w:r>
    </w:p>
    <w:p w14:paraId="5CD4B8A9" w14:textId="272015DB" w:rsidR="00E05406" w:rsidRDefault="00E05406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 Bereitschaft zur Teilnahme an Weiterbildungen ist wünschenswert</w:t>
      </w:r>
    </w:p>
    <w:p w14:paraId="3CC46B65" w14:textId="426F9AB2" w:rsidR="00E05406" w:rsidRPr="00E05406" w:rsidRDefault="00E05406" w:rsidP="00E05406">
      <w:pPr>
        <w:rPr>
          <w:rFonts w:ascii="Arial" w:hAnsi="Arial" w:cs="Arial"/>
          <w:b/>
          <w:bCs/>
          <w:u w:val="single"/>
        </w:rPr>
      </w:pPr>
      <w:r w:rsidRPr="00E05406">
        <w:rPr>
          <w:rFonts w:ascii="Arial" w:hAnsi="Arial" w:cs="Arial"/>
          <w:b/>
          <w:bCs/>
          <w:u w:val="single"/>
        </w:rPr>
        <w:t>Wir bieten:</w:t>
      </w:r>
    </w:p>
    <w:p w14:paraId="4ADFBC77" w14:textId="7B8ED992" w:rsidR="00E05406" w:rsidRDefault="00E05406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Leistungsgerechte Vergütung nach dem Tarifvertrag für den öffentlichen Dienst (TVöD)</w:t>
      </w:r>
    </w:p>
    <w:p w14:paraId="02FE4BDD" w14:textId="67F7D77A" w:rsidR="00E05406" w:rsidRDefault="00E05406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Ein interessantes und abwechslungsreiches Arbeitsgebiet</w:t>
      </w:r>
    </w:p>
    <w:p w14:paraId="1979174B" w14:textId="7743A2CA" w:rsidR="00E05406" w:rsidRDefault="007C6B33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Zunächst bieten wir eine befristete Stelle für ein Jahr mit Aussicht auf Übernahme in ein unbefristetes Arbeitsverhältnis und </w:t>
      </w:r>
      <w:r w:rsidR="00CE1A8B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>Möglichkeit auf Erhöhung der wöchentlichen Arbeitszeit</w:t>
      </w:r>
    </w:p>
    <w:p w14:paraId="0B27F47A" w14:textId="77777777" w:rsidR="00E05406" w:rsidRPr="00E05406" w:rsidRDefault="00E05406" w:rsidP="00E05406">
      <w:pPr>
        <w:jc w:val="center"/>
        <w:rPr>
          <w:rFonts w:ascii="Arial" w:hAnsi="Arial" w:cs="Arial"/>
          <w:sz w:val="8"/>
          <w:szCs w:val="8"/>
        </w:rPr>
      </w:pPr>
    </w:p>
    <w:p w14:paraId="24F39F6A" w14:textId="5E3A7284" w:rsidR="00E05406" w:rsidRDefault="007C6B33" w:rsidP="00E05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Ihre schriftliche, aussagekräftige Bewerbung richten Sie bitte bis spätestens </w:t>
      </w:r>
      <w:r w:rsidR="000E7BC4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.04.2026 per E-Mail an </w:t>
      </w:r>
      <w:hyperlink r:id="rId6" w:history="1">
        <w:r w:rsidRPr="00344F01">
          <w:rPr>
            <w:rStyle w:val="Hyperlink"/>
            <w:rFonts w:ascii="Arial" w:hAnsi="Arial" w:cs="Arial"/>
            <w:sz w:val="22"/>
            <w:szCs w:val="22"/>
          </w:rPr>
          <w:t>hauptamt@vg-ruhmannsfelden.de</w:t>
        </w:r>
      </w:hyperlink>
      <w:r>
        <w:rPr>
          <w:rFonts w:ascii="Arial" w:hAnsi="Arial" w:cs="Arial"/>
          <w:sz w:val="22"/>
          <w:szCs w:val="22"/>
        </w:rPr>
        <w:t xml:space="preserve"> oder auf dem Postweg an den:</w:t>
      </w:r>
    </w:p>
    <w:p w14:paraId="152F0D43" w14:textId="77777777" w:rsidR="007C6B33" w:rsidRDefault="007C6B33" w:rsidP="00E05406">
      <w:pPr>
        <w:rPr>
          <w:rFonts w:ascii="Arial" w:hAnsi="Arial" w:cs="Arial"/>
          <w:sz w:val="22"/>
          <w:szCs w:val="22"/>
        </w:rPr>
      </w:pPr>
    </w:p>
    <w:p w14:paraId="6662A670" w14:textId="0505E0A6" w:rsidR="007C6B33" w:rsidRDefault="007C6B33" w:rsidP="007C6B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Markt Ruhmannsfelden</w:t>
      </w:r>
    </w:p>
    <w:p w14:paraId="32BD3FD5" w14:textId="05F4502D" w:rsidR="007C6B33" w:rsidRDefault="007C6B33" w:rsidP="007C6B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-Hauptamt-</w:t>
      </w:r>
    </w:p>
    <w:p w14:paraId="10106B63" w14:textId="500A0FD2" w:rsidR="007C6B33" w:rsidRDefault="007C6B33" w:rsidP="007C6B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 Rathaus 1</w:t>
      </w:r>
    </w:p>
    <w:p w14:paraId="06BD38BB" w14:textId="78870FFF" w:rsidR="007C6B33" w:rsidRDefault="007C6B33" w:rsidP="007C6B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94239 Ruhmannsfelden</w:t>
      </w:r>
    </w:p>
    <w:p w14:paraId="7CCE24D6" w14:textId="77777777" w:rsidR="007C6B33" w:rsidRDefault="007C6B33" w:rsidP="007C6B33">
      <w:pPr>
        <w:jc w:val="center"/>
        <w:rPr>
          <w:rFonts w:ascii="Arial" w:hAnsi="Arial" w:cs="Arial"/>
          <w:sz w:val="22"/>
          <w:szCs w:val="22"/>
        </w:rPr>
      </w:pPr>
    </w:p>
    <w:p w14:paraId="2141F271" w14:textId="0E342034" w:rsidR="007C6B33" w:rsidRPr="007C6B33" w:rsidRDefault="007C6B33" w:rsidP="007C6B33">
      <w:pPr>
        <w:jc w:val="center"/>
        <w:rPr>
          <w:rFonts w:ascii="Arial" w:hAnsi="Arial" w:cs="Arial"/>
          <w:sz w:val="16"/>
          <w:szCs w:val="16"/>
        </w:rPr>
      </w:pPr>
      <w:r w:rsidRPr="007C6B33">
        <w:rPr>
          <w:rFonts w:ascii="Arial" w:hAnsi="Arial" w:cs="Arial"/>
          <w:sz w:val="16"/>
          <w:szCs w:val="16"/>
        </w:rPr>
        <w:t xml:space="preserve">Für Auskünfte steht Ihnen Frau Stangl, Tel.: 09929/9401-18, E-Mail: </w:t>
      </w:r>
      <w:hyperlink r:id="rId7" w:history="1">
        <w:r w:rsidRPr="007C6B33">
          <w:rPr>
            <w:rStyle w:val="Hyperlink"/>
            <w:rFonts w:ascii="Arial" w:hAnsi="Arial" w:cs="Arial"/>
            <w:sz w:val="16"/>
            <w:szCs w:val="16"/>
          </w:rPr>
          <w:t>geschaeftsleitung@vg-ruhmannsfelden.de</w:t>
        </w:r>
      </w:hyperlink>
      <w:r w:rsidRPr="007C6B33">
        <w:rPr>
          <w:rFonts w:ascii="Arial" w:hAnsi="Arial" w:cs="Arial"/>
          <w:sz w:val="16"/>
          <w:szCs w:val="16"/>
        </w:rPr>
        <w:t xml:space="preserve"> gerne zur Verfügung</w:t>
      </w:r>
    </w:p>
    <w:p w14:paraId="3385CB69" w14:textId="77777777" w:rsidR="00E05406" w:rsidRDefault="00E05406" w:rsidP="00E05406">
      <w:pPr>
        <w:rPr>
          <w:rFonts w:ascii="Arial" w:hAnsi="Arial" w:cs="Arial"/>
        </w:rPr>
      </w:pPr>
    </w:p>
    <w:p w14:paraId="5FA73B5C" w14:textId="3D5A8EA2" w:rsidR="00E05406" w:rsidRPr="00E05406" w:rsidRDefault="00E05406" w:rsidP="00E054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gez. Werner Troiber, Erster Bürgermeister</w:t>
      </w:r>
    </w:p>
    <w:sectPr w:rsidR="00E05406" w:rsidRPr="00E054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60BA1"/>
    <w:multiLevelType w:val="hybridMultilevel"/>
    <w:tmpl w:val="1ECA6ECE"/>
    <w:lvl w:ilvl="0" w:tplc="6652D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18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06"/>
    <w:rsid w:val="000E7BC4"/>
    <w:rsid w:val="00261FB4"/>
    <w:rsid w:val="002E0974"/>
    <w:rsid w:val="00337656"/>
    <w:rsid w:val="00351525"/>
    <w:rsid w:val="00372CF0"/>
    <w:rsid w:val="007C6B33"/>
    <w:rsid w:val="00AB6335"/>
    <w:rsid w:val="00B46CEA"/>
    <w:rsid w:val="00C932C0"/>
    <w:rsid w:val="00CE1A8B"/>
    <w:rsid w:val="00DA4D03"/>
    <w:rsid w:val="00E05406"/>
    <w:rsid w:val="00E576D7"/>
    <w:rsid w:val="00EF5D0A"/>
    <w:rsid w:val="00FD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3368"/>
  <w15:chartTrackingRefBased/>
  <w15:docId w15:val="{D26B4E73-3D36-4485-BC28-D50049D2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5406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54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54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54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54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54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54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54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54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54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5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5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5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54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54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54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54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54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54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5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0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54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5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54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054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54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054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5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54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54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0540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5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schaeftsleitung@vg-ruhmannsfeld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uptamt@vg-ruhmannsfelden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Saller</dc:creator>
  <cp:keywords/>
  <dc:description/>
  <cp:lastModifiedBy>Lea Saller</cp:lastModifiedBy>
  <cp:revision>10</cp:revision>
  <cp:lastPrinted>2026-03-30T12:38:00Z</cp:lastPrinted>
  <dcterms:created xsi:type="dcterms:W3CDTF">2026-03-30T08:53:00Z</dcterms:created>
  <dcterms:modified xsi:type="dcterms:W3CDTF">2026-04-02T09:48:00Z</dcterms:modified>
</cp:coreProperties>
</file>